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修正案审查申请表</w:t>
      </w:r>
    </w:p>
    <w:tbl>
      <w:tblPr>
        <w:tblStyle w:val="5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3402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43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项目名称</w:t>
            </w:r>
          </w:p>
        </w:tc>
        <w:tc>
          <w:tcPr>
            <w:tcW w:w="5643" w:type="dxa"/>
            <w:gridSpan w:val="2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43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申办方</w:t>
            </w:r>
          </w:p>
        </w:tc>
        <w:tc>
          <w:tcPr>
            <w:tcW w:w="5643" w:type="dxa"/>
            <w:gridSpan w:val="2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43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方案版本号/版本日期</w:t>
            </w:r>
          </w:p>
        </w:tc>
        <w:tc>
          <w:tcPr>
            <w:tcW w:w="5643" w:type="dxa"/>
            <w:gridSpan w:val="2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43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知情同意书版本号/版本日期</w:t>
            </w:r>
          </w:p>
        </w:tc>
        <w:tc>
          <w:tcPr>
            <w:tcW w:w="5643" w:type="dxa"/>
            <w:gridSpan w:val="2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43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伦理审查批件号</w:t>
            </w:r>
          </w:p>
        </w:tc>
        <w:tc>
          <w:tcPr>
            <w:tcW w:w="5643" w:type="dxa"/>
            <w:gridSpan w:val="2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43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专业组</w:t>
            </w:r>
          </w:p>
        </w:tc>
        <w:tc>
          <w:tcPr>
            <w:tcW w:w="5643" w:type="dxa"/>
            <w:gridSpan w:val="2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8586" w:type="dxa"/>
            <w:gridSpan w:val="3"/>
          </w:tcPr>
          <w:p>
            <w:pPr>
              <w:spacing w:before="156" w:beforeLines="50" w:after="156" w:afterLines="50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一般信息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•提出修正者：□ 项目资助方，□ 研究中心，□ 主要研究者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•修正类别：□ 研究设计，□ 研究步骤，□ 受试者例数，□ 纳入排除标准，□ 干预措施，□ 知情同意书，□ 招募材料，□ 其他：</w:t>
            </w:r>
            <w:r>
              <w:rPr>
                <w:rFonts w:hint="eastAsia" w:ascii="宋体" w:hAnsi="宋体"/>
                <w:u w:val="single"/>
              </w:rPr>
              <w:t xml:space="preserve">            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•为了避免对受试者造成紧急伤害,在提交伦理委员会审查批准前对方案进行了修改并实施：                       □ 不适用，□ 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86" w:type="dxa"/>
            <w:gridSpan w:val="3"/>
          </w:tcPr>
          <w:p>
            <w:pPr>
              <w:spacing w:before="156" w:beforeLines="50" w:after="156" w:afterLines="50" w:line="360" w:lineRule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修正的具体内容及原因</w:t>
            </w:r>
            <w:r>
              <w:rPr>
                <w:rFonts w:hint="eastAsia" w:ascii="宋体" w:hAnsi="宋体"/>
              </w:rPr>
              <w:t>（可递交附件表格,附件表格格式可参见下一页附件）</w:t>
            </w:r>
          </w:p>
          <w:p>
            <w:pPr>
              <w:spacing w:before="156" w:beforeLines="50" w:after="156" w:afterLines="50" w:line="360" w:lineRule="auto"/>
              <w:rPr>
                <w:rFonts w:hint="eastAsia" w:ascii="宋体" w:hAnsi="宋体"/>
                <w:b/>
              </w:rPr>
            </w:pPr>
          </w:p>
          <w:p>
            <w:pPr>
              <w:spacing w:before="156" w:beforeLines="50" w:after="156" w:afterLines="50" w:line="360" w:lineRule="auto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6" w:hRule="atLeast"/>
        </w:trPr>
        <w:tc>
          <w:tcPr>
            <w:tcW w:w="8586" w:type="dxa"/>
            <w:gridSpan w:val="3"/>
            <w:tcBorders>
              <w:bottom w:val="single" w:color="auto" w:sz="6" w:space="0"/>
            </w:tcBorders>
          </w:tcPr>
          <w:p>
            <w:pPr>
              <w:spacing w:before="156" w:beforeLines="50" w:after="156" w:afterLines="5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修正案对研究的影响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·修正案是否增加研究的预期风险：                 □ 是，□ 否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·修正案是否降低受试者预期收益：                 □ 是，□ 否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·修正案是否涉及弱势群体：                       □ 是，□ 否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·修正案是否增加受试者参加研究的持续时间或花费： □ 是，□ 否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·如果研究已经开始，修正案是否对已经纳入的受试者造成影响：□ 不适用，□ 是，□ 否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·方案修正是否需要同时修改知情同意书：           □ 是，□ 否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·在研受试者是否需要重新获取知情同意书：         □ 是，□</w:t>
            </w:r>
            <w:bookmarkStart w:id="0" w:name="_GoBack"/>
            <w:bookmarkEnd w:id="0"/>
            <w:r>
              <w:rPr>
                <w:rFonts w:hint="eastAsia" w:ascii="宋体" w:hAnsi="宋体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45" w:type="dxa"/>
            <w:gridSpan w:val="2"/>
            <w:tcBorders>
              <w:top w:val="single" w:color="auto" w:sz="6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主要研究者签名：</w:t>
            </w:r>
          </w:p>
        </w:tc>
        <w:tc>
          <w:tcPr>
            <w:tcW w:w="2241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日期：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326" w:lineRule="atLeast"/>
        <w:jc w:val="left"/>
        <w:rPr>
          <w:rFonts w:hint="eastAsia" w:ascii="黑体" w:hAnsi="黑体" w:eastAsia="黑体" w:cs="宋体"/>
          <w:color w:val="000000" w:themeColor="text1"/>
          <w:kern w:val="0"/>
          <w:sz w:val="28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1"/>
          <w14:textFill>
            <w14:solidFill>
              <w14:schemeClr w14:val="tx1"/>
            </w14:solidFill>
          </w14:textFill>
        </w:rPr>
        <w:t>附件：</w:t>
      </w:r>
    </w:p>
    <w:p>
      <w:pPr>
        <w:widowControl/>
        <w:shd w:val="clear" w:color="auto" w:fill="FFFFFF"/>
        <w:spacing w:before="100" w:beforeAutospacing="1" w:after="100" w:afterAutospacing="1" w:line="326" w:lineRule="atLeast"/>
        <w:jc w:val="center"/>
        <w:rPr>
          <w:rFonts w:ascii="黑体" w:hAnsi="黑体" w:eastAsia="黑体" w:cs="宋体"/>
          <w:color w:val="000000" w:themeColor="text1"/>
          <w:kern w:val="0"/>
          <w:sz w:val="28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b/>
          <w:kern w:val="2"/>
          <w:sz w:val="28"/>
          <w:szCs w:val="28"/>
        </w:rPr>
        <w:t>关于XX项目xx文件（注明版本号及版本日期）的修正说明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45"/>
        <w:gridCol w:w="1699"/>
        <w:gridCol w:w="1275"/>
        <w:gridCol w:w="21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before="156" w:beforeLines="50" w:beforeAutospacing="0" w:after="156" w:afterLines="50" w:afterAutospacing="0" w:line="240" w:lineRule="auto"/>
              <w:jc w:val="left"/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2"/>
              </w:rPr>
              <w:t>文件名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before="156" w:beforeLines="50" w:beforeAutospacing="0" w:after="156" w:afterLines="50" w:afterAutospacing="0" w:line="240" w:lineRule="auto"/>
              <w:jc w:val="left"/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2"/>
              </w:rPr>
              <w:t>具体位置（页码、行数）</w:t>
            </w:r>
          </w:p>
        </w:tc>
        <w:tc>
          <w:tcPr>
            <w:tcW w:w="1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before="156" w:beforeLines="50" w:beforeAutospacing="0" w:after="156" w:afterLines="50" w:afterAutospacing="0" w:line="240" w:lineRule="auto"/>
              <w:jc w:val="left"/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2"/>
              </w:rPr>
              <w:t>修改前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before="156" w:beforeLines="50" w:beforeAutospacing="0" w:after="156" w:afterLines="50" w:afterAutospacing="0" w:line="240" w:lineRule="auto"/>
              <w:jc w:val="left"/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2"/>
              </w:rPr>
              <w:t>修改后</w:t>
            </w:r>
          </w:p>
        </w:tc>
        <w:tc>
          <w:tcPr>
            <w:tcW w:w="21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before="156" w:beforeLines="50" w:beforeAutospacing="0" w:after="156" w:afterLines="50" w:afterAutospacing="0" w:line="240" w:lineRule="auto"/>
              <w:ind w:firstLine="0"/>
              <w:jc w:val="left"/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Theme="minorEastAsia" w:cstheme="minorBidi"/>
                <w:b/>
                <w:kern w:val="2"/>
                <w:sz w:val="21"/>
                <w:szCs w:val="22"/>
              </w:rPr>
              <w:t>修改原因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before="100" w:beforeAutospacing="1" w:after="100" w:afterAutospacing="1" w:line="326" w:lineRule="atLeast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>
            <w:pPr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>
            <w:pPr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5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>
            <w:pPr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>
            <w:pPr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>
            <w:pPr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>
            <w:pPr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26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r>
        <w:rPr>
          <w:rFonts w:hint="eastAsia"/>
        </w:rPr>
        <w:t>注:修正的方案或知情同意书以“阴影或下划线”注明修改部分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页/共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2"/>
      </w:pBdr>
      <w:jc w:val="left"/>
    </w:pPr>
    <w:r>
      <w:rPr>
        <w:rFonts w:ascii="Calibri" w:hAnsi="Calibri" w:eastAsia="宋体" w:cs="Times New Roman"/>
        <w:sz w:val="21"/>
        <w:szCs w:val="22"/>
      </w:rPr>
      <w:drawing>
        <wp:inline distT="0" distB="0" distL="0" distR="0">
          <wp:extent cx="266065" cy="255270"/>
          <wp:effectExtent l="0" t="0" r="635" b="0"/>
          <wp:docPr id="1" name="Picture 4" descr="C:\Users\hemei\Desktop\医院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C:\Users\hemei\Desktop\医院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11" t="12944" r="12845" b="13205"/>
                  <a:stretch>
                    <a:fillRect/>
                  </a:stretch>
                </pic:blipFill>
                <pic:spPr>
                  <a:xfrm>
                    <a:off x="0" y="0"/>
                    <a:ext cx="266065" cy="255270"/>
                  </a:xfrm>
                  <a:prstGeom prst="ellipse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eastAsia" w:asciiTheme="minorEastAsia" w:hAnsiTheme="minorEastAsia"/>
      </w:rPr>
      <w:t xml:space="preserve">川北医学院附属医院    </w:t>
    </w:r>
    <w:r>
      <w:rPr>
        <w:rFonts w:hint="eastAsia"/>
      </w:rPr>
      <w:t xml:space="preserve">                                                     </w:t>
    </w:r>
    <w:r>
      <w:rPr>
        <w:rFonts w:ascii="Times New Roman" w:hAnsi="Times New Roman" w:cs="Times New Roman"/>
      </w:rPr>
      <w:t>IEC-AF/04-</w:t>
    </w:r>
    <w:r>
      <w:rPr>
        <w:rFonts w:hint="eastAsia" w:ascii="Times New Roman" w:hAnsi="Times New Roman" w:cs="Times New Roman"/>
        <w:lang w:val="en-US" w:eastAsia="zh-CN"/>
      </w:rPr>
      <w:t>2</w:t>
    </w:r>
    <w:r>
      <w:rPr>
        <w:rFonts w:ascii="Times New Roman" w:hAnsi="Times New Roman" w:cs="Times New Roman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370"/>
    <w:rsid w:val="0000739A"/>
    <w:rsid w:val="00014FB4"/>
    <w:rsid w:val="00030C0F"/>
    <w:rsid w:val="000B6E21"/>
    <w:rsid w:val="000C4966"/>
    <w:rsid w:val="000F09EA"/>
    <w:rsid w:val="00194581"/>
    <w:rsid w:val="00235AC9"/>
    <w:rsid w:val="0028287D"/>
    <w:rsid w:val="00283290"/>
    <w:rsid w:val="0030577F"/>
    <w:rsid w:val="003165B0"/>
    <w:rsid w:val="003225A0"/>
    <w:rsid w:val="003A0370"/>
    <w:rsid w:val="003A7AC3"/>
    <w:rsid w:val="003F7C7F"/>
    <w:rsid w:val="004A3533"/>
    <w:rsid w:val="00514A35"/>
    <w:rsid w:val="00594897"/>
    <w:rsid w:val="005E0A8E"/>
    <w:rsid w:val="005E2521"/>
    <w:rsid w:val="00625EED"/>
    <w:rsid w:val="00642DFF"/>
    <w:rsid w:val="00644C11"/>
    <w:rsid w:val="00656323"/>
    <w:rsid w:val="006A614B"/>
    <w:rsid w:val="006D67FB"/>
    <w:rsid w:val="006F2E5D"/>
    <w:rsid w:val="007210C0"/>
    <w:rsid w:val="00740350"/>
    <w:rsid w:val="00812852"/>
    <w:rsid w:val="0084727C"/>
    <w:rsid w:val="00847C39"/>
    <w:rsid w:val="0085504F"/>
    <w:rsid w:val="00867AB1"/>
    <w:rsid w:val="0094340A"/>
    <w:rsid w:val="009802BD"/>
    <w:rsid w:val="00A37C24"/>
    <w:rsid w:val="00B3599D"/>
    <w:rsid w:val="00B574DD"/>
    <w:rsid w:val="00CD61F9"/>
    <w:rsid w:val="00D106FC"/>
    <w:rsid w:val="00D16375"/>
    <w:rsid w:val="00D70609"/>
    <w:rsid w:val="00DC6E39"/>
    <w:rsid w:val="00E73734"/>
    <w:rsid w:val="00FB67CB"/>
    <w:rsid w:val="00FE1038"/>
    <w:rsid w:val="43E54484"/>
    <w:rsid w:val="57317BC8"/>
    <w:rsid w:val="5F3849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111</Words>
  <Characters>634</Characters>
  <Lines>5</Lines>
  <Paragraphs>1</Paragraphs>
  <TotalTime>18</TotalTime>
  <ScaleCrop>false</ScaleCrop>
  <LinksUpToDate>false</LinksUpToDate>
  <CharactersWithSpaces>744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2019-11-13T01:47:00Z</dcterms:created>
  <dc:creator>User</dc:creator>
  <cp:lastModifiedBy>Administrator</cp:lastModifiedBy>
  <dcterms:modified xsi:type="dcterms:W3CDTF">2021-01-21T03:43:11Z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