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川北医学院附属医院住院医师规范化培训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学员结业（退培）</w:t>
      </w:r>
      <w:r>
        <w:rPr>
          <w:rFonts w:hint="eastAsia" w:ascii="宋体" w:hAnsi="宋体" w:cs="宋体"/>
          <w:b/>
          <w:bCs/>
          <w:sz w:val="36"/>
          <w:szCs w:val="36"/>
        </w:rPr>
        <w:t>离院</w:t>
      </w:r>
      <w:r>
        <w:rPr>
          <w:rFonts w:hint="eastAsia" w:ascii="宋体" w:hAnsi="宋体"/>
          <w:b/>
          <w:sz w:val="36"/>
          <w:szCs w:val="36"/>
        </w:rPr>
        <w:t>申请表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2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18"/>
        <w:gridCol w:w="1440"/>
        <w:gridCol w:w="1245"/>
        <w:gridCol w:w="1892"/>
        <w:gridCol w:w="1470"/>
        <w:gridCol w:w="15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专业基地</w:t>
            </w:r>
          </w:p>
        </w:tc>
        <w:tc>
          <w:tcPr>
            <w:tcW w:w="18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培训年级</w:t>
            </w:r>
          </w:p>
        </w:tc>
        <w:tc>
          <w:tcPr>
            <w:tcW w:w="1948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23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原因</w:t>
            </w:r>
          </w:p>
        </w:tc>
        <w:tc>
          <w:tcPr>
            <w:tcW w:w="5095" w:type="dxa"/>
            <w:gridSpan w:val="4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申请日期</w:t>
            </w: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09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批准日期</w:t>
            </w: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73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续 办 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专业基地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是否</w:t>
            </w:r>
            <w:r>
              <w:rPr>
                <w:rFonts w:hint="eastAsia" w:hAnsi="仿宋" w:eastAsia="仿宋"/>
                <w:sz w:val="24"/>
              </w:rPr>
              <w:t>完成</w:t>
            </w:r>
            <w:r>
              <w:rPr>
                <w:rFonts w:hAnsi="仿宋" w:eastAsia="仿宋"/>
                <w:sz w:val="24"/>
              </w:rPr>
              <w:t>《住院医师规范化培训内容与标准（试行）》</w:t>
            </w:r>
            <w:r>
              <w:rPr>
                <w:rFonts w:hint="eastAsia" w:hAnsi="仿宋" w:eastAsia="仿宋"/>
                <w:sz w:val="24"/>
              </w:rPr>
              <w:t>相关培训</w:t>
            </w:r>
            <w:r>
              <w:rPr>
                <w:rFonts w:hAnsi="仿宋" w:eastAsia="仿宋"/>
                <w:sz w:val="24"/>
              </w:rPr>
              <w:t>，</w:t>
            </w:r>
            <w:r>
              <w:rPr>
                <w:rFonts w:hint="eastAsia" w:hAnsi="仿宋" w:eastAsia="仿宋"/>
                <w:sz w:val="24"/>
              </w:rPr>
              <w:t>是否完成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住院医师规范化培训</w:t>
            </w:r>
            <w:r>
              <w:rPr>
                <w:rFonts w:hint="eastAsia" w:hAnsi="仿宋" w:eastAsia="仿宋"/>
                <w:sz w:val="24"/>
                <w:szCs w:val="22"/>
              </w:rPr>
              <w:t>管理系统相关内容</w:t>
            </w:r>
            <w:r>
              <w:rPr>
                <w:rFonts w:hint="eastAsia" w:hAnsi="仿宋" w:eastAsia="仿宋"/>
                <w:sz w:val="24"/>
              </w:rPr>
              <w:t>并审核</w:t>
            </w:r>
            <w:r>
              <w:rPr>
                <w:rFonts w:hAnsi="仿宋" w:eastAsia="仿宋"/>
                <w:sz w:val="24"/>
              </w:rPr>
              <w:t>合格。</w:t>
            </w:r>
          </w:p>
          <w:p>
            <w:pPr>
              <w:ind w:left="481" w:leftChars="229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481" w:leftChars="229" w:firstLine="840" w:firstLineChars="3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__________________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</w:rPr>
              <w:t>医务部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</w:rPr>
              <w:t>转出执业医师资格证等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病案室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退还病例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等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信息中心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取消代码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人脸识别系统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组织统战部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转出党组织关系等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团委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转出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团组织关系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174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毕业后培训部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办理结业事项、退还工作服、胸牌、终止各类社会保障等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签字确认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5A95"/>
    <w:rsid w:val="00AE52A8"/>
    <w:rsid w:val="03F67879"/>
    <w:rsid w:val="07172F84"/>
    <w:rsid w:val="07A05A95"/>
    <w:rsid w:val="085F328E"/>
    <w:rsid w:val="08B9738C"/>
    <w:rsid w:val="0D2C0823"/>
    <w:rsid w:val="0F233AD7"/>
    <w:rsid w:val="0F7724E1"/>
    <w:rsid w:val="121C5397"/>
    <w:rsid w:val="181F489F"/>
    <w:rsid w:val="18CB209A"/>
    <w:rsid w:val="1B664B61"/>
    <w:rsid w:val="20F80000"/>
    <w:rsid w:val="21CD65A7"/>
    <w:rsid w:val="23C81555"/>
    <w:rsid w:val="25EE6D4E"/>
    <w:rsid w:val="2C1F1584"/>
    <w:rsid w:val="2E500C85"/>
    <w:rsid w:val="2F161ACD"/>
    <w:rsid w:val="2FD71C09"/>
    <w:rsid w:val="35752879"/>
    <w:rsid w:val="35F7527E"/>
    <w:rsid w:val="38106735"/>
    <w:rsid w:val="397478A3"/>
    <w:rsid w:val="3B665493"/>
    <w:rsid w:val="3B9D680A"/>
    <w:rsid w:val="484B16B2"/>
    <w:rsid w:val="4C295BDC"/>
    <w:rsid w:val="4E4D0BFB"/>
    <w:rsid w:val="507D2C47"/>
    <w:rsid w:val="533E58C9"/>
    <w:rsid w:val="53554818"/>
    <w:rsid w:val="53AA727C"/>
    <w:rsid w:val="5B3209B1"/>
    <w:rsid w:val="5B6553EB"/>
    <w:rsid w:val="5D181276"/>
    <w:rsid w:val="6314736B"/>
    <w:rsid w:val="63F46C1C"/>
    <w:rsid w:val="680B6673"/>
    <w:rsid w:val="6B3410B7"/>
    <w:rsid w:val="6BDD4A92"/>
    <w:rsid w:val="73FC3AF7"/>
    <w:rsid w:val="750D5B18"/>
    <w:rsid w:val="7757541F"/>
    <w:rsid w:val="7B126240"/>
    <w:rsid w:val="7ED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2021-06-16T08:14:00Z</dcterms:created>
  <dc:creator>静★玉★</dc:creator>
  <cp:lastModifiedBy>静★玉★</cp:lastModifiedBy>
  <dcterms:modified xsi:type="dcterms:W3CDTF">2022-04-25T09:39:45Z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312FA767A5FE46C384FC79951A97FD31</vt:lpwstr>
  </property>
</Properties>
</file>